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5D59DA">
        <w:rPr>
          <w:b w:val="0"/>
          <w:sz w:val="24"/>
          <w:szCs w:val="24"/>
        </w:rPr>
        <w:t>Rekonstrukce ul. Budovatelů</w:t>
      </w:r>
      <w:r w:rsidRPr="00542083">
        <w:rPr>
          <w:b w:val="0"/>
          <w:sz w:val="24"/>
          <w:szCs w:val="24"/>
        </w:rPr>
        <w:t>, Nové</w:t>
      </w:r>
      <w:r>
        <w:rPr>
          <w:b w:val="0"/>
          <w:sz w:val="24"/>
          <w:szCs w:val="24"/>
        </w:rPr>
        <w:t xml:space="preserve"> Město na Moravě)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A43929" w:rsidRPr="00F42385" w:rsidRDefault="00A43929" w:rsidP="00A43929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 xml:space="preserve">Činnosti před zahájením </w:t>
      </w:r>
      <w:r>
        <w:rPr>
          <w:rFonts w:ascii="Times New Roman" w:hAnsi="Times New Roman"/>
          <w:b/>
          <w:snapToGrid w:val="0"/>
          <w:szCs w:val="24"/>
        </w:rPr>
        <w:t>díla</w:t>
      </w:r>
      <w:r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A43929" w:rsidRPr="001364F4" w:rsidRDefault="00A43929" w:rsidP="00A43929">
      <w:pPr>
        <w:rPr>
          <w:sz w:val="24"/>
          <w:szCs w:val="24"/>
        </w:rPr>
      </w:pPr>
    </w:p>
    <w:p w:rsidR="00A43929" w:rsidRPr="001364F4" w:rsidRDefault="00A43929" w:rsidP="00A43929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A43929" w:rsidRPr="001364F4" w:rsidRDefault="00A43929" w:rsidP="00A43929">
      <w:pPr>
        <w:rPr>
          <w:sz w:val="24"/>
          <w:szCs w:val="24"/>
        </w:rPr>
      </w:pPr>
    </w:p>
    <w:p w:rsidR="00A43929" w:rsidRPr="001364F4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A43929" w:rsidRPr="001364F4" w:rsidRDefault="00A43929" w:rsidP="00A43929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</w:t>
      </w:r>
      <w:r>
        <w:rPr>
          <w:snapToGrid w:val="0"/>
          <w:sz w:val="24"/>
          <w:szCs w:val="24"/>
        </w:rPr>
        <w:t>pravu a realizaci budoucího díla</w:t>
      </w:r>
      <w:r w:rsidRPr="001364F4">
        <w:rPr>
          <w:snapToGrid w:val="0"/>
          <w:sz w:val="24"/>
          <w:szCs w:val="24"/>
        </w:rPr>
        <w:t>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A43929" w:rsidRPr="001364F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A43929" w:rsidRPr="001364F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A43929" w:rsidRPr="001364F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A43929" w:rsidRPr="001364F4" w:rsidRDefault="00A43929" w:rsidP="00A43929">
      <w:pPr>
        <w:jc w:val="both"/>
        <w:rPr>
          <w:snapToGrid w:val="0"/>
          <w:sz w:val="24"/>
          <w:szCs w:val="24"/>
        </w:rPr>
      </w:pPr>
    </w:p>
    <w:p w:rsidR="00A43929" w:rsidRDefault="00A43929" w:rsidP="00A43929">
      <w:pPr>
        <w:jc w:val="both"/>
        <w:rPr>
          <w:snapToGrid w:val="0"/>
          <w:sz w:val="24"/>
          <w:szCs w:val="24"/>
        </w:rPr>
      </w:pPr>
    </w:p>
    <w:p w:rsidR="00A43929" w:rsidRPr="001364F4" w:rsidRDefault="00A43929" w:rsidP="00A43929">
      <w:pPr>
        <w:jc w:val="both"/>
        <w:rPr>
          <w:snapToGrid w:val="0"/>
          <w:sz w:val="24"/>
          <w:szCs w:val="24"/>
        </w:rPr>
      </w:pPr>
    </w:p>
    <w:p w:rsidR="00A43929" w:rsidRPr="00F42385" w:rsidRDefault="00A43929" w:rsidP="00A43929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 xml:space="preserve">Činnosti v průběhu provádění </w:t>
      </w:r>
      <w:r>
        <w:rPr>
          <w:rFonts w:ascii="Times New Roman" w:hAnsi="Times New Roman"/>
          <w:b/>
          <w:snapToGrid w:val="0"/>
          <w:szCs w:val="24"/>
        </w:rPr>
        <w:t>díla</w:t>
      </w:r>
    </w:p>
    <w:p w:rsidR="00A43929" w:rsidRPr="001364F4" w:rsidRDefault="00A43929" w:rsidP="00A43929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A43929" w:rsidRPr="001364F4" w:rsidRDefault="00A43929" w:rsidP="00A43929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A43929" w:rsidRPr="00473559" w:rsidRDefault="00A43929" w:rsidP="00A43929">
      <w:pPr>
        <w:ind w:left="708"/>
        <w:jc w:val="both"/>
        <w:rPr>
          <w:snapToGrid w:val="0"/>
          <w:sz w:val="24"/>
          <w:szCs w:val="24"/>
        </w:rPr>
      </w:pP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73559">
        <w:rPr>
          <w:snapToGrid w:val="0"/>
          <w:sz w:val="24"/>
          <w:szCs w:val="24"/>
        </w:rPr>
        <w:t>Organizace předání a převzetí staveniště zhotoviteli díla včetně vyhotovení protokolárního zápisu a předání základního směrov</w:t>
      </w:r>
      <w:r>
        <w:rPr>
          <w:snapToGrid w:val="0"/>
          <w:sz w:val="24"/>
          <w:szCs w:val="24"/>
        </w:rPr>
        <w:t>ého a výškového  vytýčení díla</w:t>
      </w:r>
      <w:r w:rsidRPr="00473559">
        <w:rPr>
          <w:snapToGrid w:val="0"/>
          <w:sz w:val="24"/>
          <w:szCs w:val="24"/>
        </w:rPr>
        <w:t xml:space="preserve"> zhotoviteli stavby;</w:t>
      </w:r>
    </w:p>
    <w:p w:rsidR="00A43929" w:rsidRPr="00495FE0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Zabezpečení, organizace a účast na veškerých jednáních s dotčenými orgány a organizacemi, </w:t>
      </w:r>
      <w:r>
        <w:rPr>
          <w:snapToGrid w:val="0"/>
          <w:sz w:val="24"/>
          <w:szCs w:val="24"/>
        </w:rPr>
        <w:t>která souvisí s prováděním díla</w:t>
      </w:r>
      <w:r w:rsidRPr="001364F4">
        <w:rPr>
          <w:snapToGrid w:val="0"/>
          <w:sz w:val="24"/>
          <w:szCs w:val="24"/>
        </w:rPr>
        <w:t>;</w:t>
      </w: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AA4097">
        <w:rPr>
          <w:snapToGrid w:val="0"/>
          <w:sz w:val="24"/>
          <w:szCs w:val="24"/>
        </w:rPr>
        <w:t>Péče o doplňování projektové dokumentace, podle které se dílo provádí, koordinace požadavků autorského dozoru a požadavků zhotovitele díla;</w:t>
      </w:r>
    </w:p>
    <w:p w:rsidR="00A43929" w:rsidRPr="001364F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Kontrola zhotovitele stavby</w:t>
      </w:r>
      <w:r w:rsidRPr="001364F4">
        <w:rPr>
          <w:snapToGrid w:val="0"/>
          <w:sz w:val="24"/>
          <w:szCs w:val="24"/>
        </w:rPr>
        <w:t xml:space="preserve"> a ostatních účastníků výstavby při dodržování podmínek stavebního povolen</w:t>
      </w:r>
      <w:r>
        <w:rPr>
          <w:snapToGrid w:val="0"/>
          <w:sz w:val="24"/>
          <w:szCs w:val="24"/>
        </w:rPr>
        <w:t>í po celou dobu provádění díla</w:t>
      </w:r>
      <w:r w:rsidRPr="001364F4">
        <w:rPr>
          <w:snapToGrid w:val="0"/>
          <w:sz w:val="24"/>
          <w:szCs w:val="24"/>
        </w:rPr>
        <w:t>;</w:t>
      </w:r>
    </w:p>
    <w:p w:rsidR="00A43929" w:rsidRPr="009956F0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Cenová a věcná kontrola provedených prací a zjišťovacích protokolů, porovnáním s odsouhlaseným rozpočtem;</w:t>
      </w:r>
    </w:p>
    <w:p w:rsidR="00A43929" w:rsidRPr="009956F0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Kontrola podkladů zhotovitele díla pro fakturování z hlediska věcné náplně podle skutečně provedených prací, kontrola dodržení podmínek fakturace dle uzavřených smluv s potvrzením správnosti svým podpisem;</w:t>
      </w: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A43929" w:rsidRPr="001364F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A43929" w:rsidRPr="00DA6ED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>Kontrola dodržování všech podmínek a termínů smlouvy o dílo se zhotovitelem díla a podávání návrhů na uplatnění majetkových sankcí vůči zhotoviteli díla včetně písemného zdůvodnění;</w:t>
      </w:r>
    </w:p>
    <w:p w:rsidR="00A43929" w:rsidRPr="00DA6ED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>Zabezpečení plnění podmínek vyplývajících příkazci (jakožto objednateli díla) ze smlouvy o dílo se zhotovitelem díla;</w:t>
      </w:r>
    </w:p>
    <w:p w:rsidR="00A43929" w:rsidRPr="00DA6ED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>Ve spolupráci se zhotovitelem díla zajištění svolávání kontrolních dnů a řízení jejich průběhu, zabezpečení pořízení zápisu z kontrolních dnů a jejich archivace;</w:t>
      </w: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A43929" w:rsidRPr="0057623B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A43929" w:rsidRPr="0057623B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A43929" w:rsidRPr="0057623B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Kontrola způsobu výběru subdodavatelů podle smlouvy o dílo se zhotovitelem díla a podílení se na výběru subdodavatelů, zajišťování informací o nich a doporučování subdodavatelů příkazci;</w:t>
      </w:r>
    </w:p>
    <w:p w:rsidR="00A43929" w:rsidRPr="00155803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Technická kontrola prací, technologických postupů a dodávek, zejména souladu jejich provedení s technickými normami a ostatními předpisy </w:t>
      </w:r>
      <w:r w:rsidRPr="00155803">
        <w:rPr>
          <w:snapToGrid w:val="0"/>
          <w:sz w:val="24"/>
          <w:szCs w:val="24"/>
        </w:rPr>
        <w:t>vztahujícími se ke kvalitě stavebních prací;</w:t>
      </w:r>
    </w:p>
    <w:p w:rsidR="00A43929" w:rsidRPr="00155803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55803">
        <w:rPr>
          <w:snapToGrid w:val="0"/>
          <w:sz w:val="24"/>
          <w:szCs w:val="24"/>
        </w:rPr>
        <w:t>Technická a věcná kontrola prací a dodávek díla, které budou v dalším postupu prací zakryty nebo znepřístupněny;</w:t>
      </w:r>
    </w:p>
    <w:p w:rsidR="00A43929" w:rsidRPr="00FB5FD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>
        <w:rPr>
          <w:sz w:val="24"/>
          <w:szCs w:val="24"/>
        </w:rPr>
        <w:t>díla</w:t>
      </w:r>
      <w:r w:rsidRPr="00FB7268">
        <w:rPr>
          <w:sz w:val="24"/>
          <w:szCs w:val="24"/>
        </w:rPr>
        <w:t xml:space="preserve"> s dalšími pracemi v prostoru staveniště (např.</w:t>
      </w:r>
      <w:r>
        <w:rPr>
          <w:sz w:val="24"/>
          <w:szCs w:val="24"/>
        </w:rPr>
        <w:t xml:space="preserve"> </w:t>
      </w:r>
      <w:r w:rsidRPr="00FB7268">
        <w:rPr>
          <w:sz w:val="24"/>
          <w:szCs w:val="24"/>
        </w:rPr>
        <w:t>přeložky sítí, stavby</w:t>
      </w:r>
      <w:r>
        <w:rPr>
          <w:sz w:val="24"/>
          <w:szCs w:val="24"/>
        </w:rPr>
        <w:t>,</w:t>
      </w:r>
      <w:r w:rsidRPr="00FB7268">
        <w:rPr>
          <w:sz w:val="24"/>
          <w:szCs w:val="24"/>
        </w:rPr>
        <w:t xml:space="preserve"> stavební objekty </w:t>
      </w:r>
      <w:r>
        <w:rPr>
          <w:sz w:val="24"/>
          <w:szCs w:val="24"/>
        </w:rPr>
        <w:t xml:space="preserve">či práce </w:t>
      </w:r>
      <w:r w:rsidRPr="00FB7268">
        <w:rPr>
          <w:sz w:val="24"/>
          <w:szCs w:val="24"/>
        </w:rPr>
        <w:t>třetích osob, apod</w:t>
      </w:r>
      <w:r>
        <w:rPr>
          <w:sz w:val="24"/>
          <w:szCs w:val="24"/>
        </w:rPr>
        <w:t>.);</w:t>
      </w:r>
    </w:p>
    <w:p w:rsidR="00A43929" w:rsidRPr="00FB5FD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45BCF">
        <w:rPr>
          <w:snapToGrid w:val="0"/>
          <w:sz w:val="24"/>
          <w:szCs w:val="24"/>
        </w:rPr>
        <w:t>Kontrola dodržování zásad a předpisů souvisejících s ochranou životního prostředí;</w:t>
      </w:r>
    </w:p>
    <w:p w:rsidR="00A43929" w:rsidRPr="00E179CC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A43929" w:rsidRPr="000666E2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>Projednání návrhů zhotovitele díla na záměny materiálů, zabezpečení stanoviska autorského dozoru a předkládání návrhů na rozhodnutí příkazci;</w:t>
      </w:r>
    </w:p>
    <w:p w:rsidR="00A43929" w:rsidRPr="000666E2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>Kontrola zhotovitele díla při provádění předepsaných zkoušek materiálů, konstrukcí a prací, kontrola dokladů prokazujících kvalitu prací včetně archivace všech protokolů, revizních zpráv a zápisů z toho vyplývajících;</w:t>
      </w:r>
    </w:p>
    <w:p w:rsidR="00A43929" w:rsidRPr="00E4398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 případě nedodržení podmínek výstavby stanovení požadavků na nápravu (formou zápisu ve stavebním deníku);</w:t>
      </w:r>
    </w:p>
    <w:p w:rsidR="00A43929" w:rsidRPr="00E43984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>Kontrola časového průběhu provádění díla, dodržování termínů stanovených ve smlouvě o dílo se zhotovitelem díla, případně stanoveného časového a finančního harmonogramu prováděných prací. V případě ohrožení dodržení termínů okamžité vyrozumění příkazce včetně předložení návrhu na řešení;</w:t>
      </w:r>
    </w:p>
    <w:p w:rsidR="00A43929" w:rsidRPr="007867D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>Kontrola řádného uskladnění materiálů a pořádku na staveništi;</w:t>
      </w:r>
    </w:p>
    <w:p w:rsidR="00A43929" w:rsidRPr="007867D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>Spolupráce se zhotovitelem díla při provádění opatření na odvrácení nebo omezení škod při ohrožení díla živelnými událostmi;</w:t>
      </w:r>
    </w:p>
    <w:p w:rsidR="00A43929" w:rsidRPr="000910E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vypracování případných žádostí o provedení nutných změn během realizace projektu a jejich předání příkazci;</w:t>
      </w:r>
    </w:p>
    <w:p w:rsidR="00A43929" w:rsidRPr="000910E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 xml:space="preserve">Spolupráce při zabezpečení dokladů k případným změnám díla požadovaných platnou legislativou (vč. dokladů o zadání víceprací, apod.); </w:t>
      </w:r>
    </w:p>
    <w:p w:rsidR="00A43929" w:rsidRPr="000910E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lastRenderedPageBreak/>
        <w:t>Informování příkazce o výsledku kontrol a předání jejich výsledků příkazci;</w:t>
      </w:r>
    </w:p>
    <w:p w:rsidR="00A43929" w:rsidRPr="000910E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Příprava podkladů pro předání a převzetí dokončeného díla, kontrola všech dokladů vyžadovaných smlouvou o dílo se zhotovitelem díla po zhotoviteli díla pro předání a převzetí dokončeného díla;  </w:t>
      </w:r>
    </w:p>
    <w:p w:rsidR="00A43929" w:rsidRPr="000910E8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>Organizační příprava předání a převzetí dokončeného díla, účast a zastupování příkazce na předání a převzetí dokončeného díla včetně pořízení zápisu o předání a převzetí dokončeného díla, vymezení všech vad a nedodělků včetně stanovení termínů jejich odstranění;</w:t>
      </w:r>
    </w:p>
    <w:p w:rsidR="00A43929" w:rsidRDefault="00A43929" w:rsidP="00A4392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>Informování příkazce o všech závažných okolnostech;</w:t>
      </w:r>
    </w:p>
    <w:p w:rsidR="00A43929" w:rsidRPr="00473559" w:rsidRDefault="00A43929" w:rsidP="00A43929">
      <w:pPr>
        <w:rPr>
          <w:color w:val="4F81BD" w:themeColor="accent1"/>
          <w:sz w:val="24"/>
          <w:szCs w:val="24"/>
        </w:rPr>
      </w:pPr>
    </w:p>
    <w:p w:rsidR="00A43929" w:rsidRPr="00FF25A2" w:rsidRDefault="00A43929" w:rsidP="00A43929">
      <w:pPr>
        <w:ind w:left="360"/>
        <w:jc w:val="both"/>
        <w:rPr>
          <w:snapToGrid w:val="0"/>
          <w:sz w:val="24"/>
          <w:szCs w:val="24"/>
        </w:rPr>
      </w:pPr>
    </w:p>
    <w:p w:rsidR="00A43929" w:rsidRPr="00FF25A2" w:rsidRDefault="00A43929" w:rsidP="00A43929">
      <w:pPr>
        <w:ind w:left="360"/>
        <w:jc w:val="both"/>
        <w:rPr>
          <w:snapToGrid w:val="0"/>
          <w:sz w:val="24"/>
          <w:szCs w:val="24"/>
        </w:rPr>
      </w:pPr>
    </w:p>
    <w:p w:rsidR="00A43929" w:rsidRPr="00FF25A2" w:rsidRDefault="00A43929" w:rsidP="00A43929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F25A2">
        <w:rPr>
          <w:rFonts w:ascii="Times New Roman" w:hAnsi="Times New Roman"/>
          <w:b/>
          <w:snapToGrid w:val="0"/>
          <w:szCs w:val="24"/>
        </w:rPr>
        <w:t>Činnosti po dokončení díla</w:t>
      </w:r>
    </w:p>
    <w:p w:rsidR="00A43929" w:rsidRPr="00FF25A2" w:rsidRDefault="00A43929" w:rsidP="00A43929">
      <w:pPr>
        <w:ind w:firstLine="708"/>
        <w:jc w:val="both"/>
        <w:rPr>
          <w:sz w:val="24"/>
          <w:szCs w:val="24"/>
        </w:rPr>
      </w:pPr>
    </w:p>
    <w:p w:rsidR="00A43929" w:rsidRPr="00FF25A2" w:rsidRDefault="00A43929" w:rsidP="00A43929">
      <w:pPr>
        <w:ind w:firstLine="708"/>
        <w:jc w:val="both"/>
        <w:rPr>
          <w:sz w:val="24"/>
          <w:szCs w:val="24"/>
        </w:rPr>
      </w:pPr>
      <w:r w:rsidRPr="00FF25A2">
        <w:rPr>
          <w:sz w:val="24"/>
          <w:szCs w:val="24"/>
        </w:rPr>
        <w:t>K těmto činnostem patří zejména:</w:t>
      </w:r>
    </w:p>
    <w:p w:rsidR="00A43929" w:rsidRPr="00FF25A2" w:rsidRDefault="00A43929" w:rsidP="00A43929">
      <w:pPr>
        <w:ind w:firstLine="708"/>
        <w:jc w:val="both"/>
        <w:rPr>
          <w:sz w:val="24"/>
          <w:szCs w:val="24"/>
        </w:rPr>
      </w:pPr>
    </w:p>
    <w:p w:rsidR="00A43929" w:rsidRDefault="00A43929" w:rsidP="00A43929">
      <w:pPr>
        <w:numPr>
          <w:ilvl w:val="1"/>
          <w:numId w:val="9"/>
        </w:numPr>
        <w:jc w:val="both"/>
        <w:rPr>
          <w:sz w:val="24"/>
          <w:szCs w:val="24"/>
        </w:rPr>
      </w:pPr>
      <w:r w:rsidRPr="00FF25A2">
        <w:rPr>
          <w:sz w:val="24"/>
          <w:szCs w:val="24"/>
        </w:rPr>
        <w:t>Kontrola odstraňování vad a nedodělků zjištěných při předání a převzetí díla;</w:t>
      </w:r>
    </w:p>
    <w:p w:rsidR="00A43929" w:rsidRPr="00FF25A2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>
        <w:rPr>
          <w:snapToGrid w:val="0"/>
          <w:sz w:val="24"/>
          <w:szCs w:val="24"/>
        </w:rPr>
        <w:t xml:space="preserve"> (závěrečnou kontrolní </w:t>
      </w:r>
      <w:r w:rsidRPr="00FF25A2">
        <w:rPr>
          <w:snapToGrid w:val="0"/>
          <w:sz w:val="24"/>
          <w:szCs w:val="24"/>
        </w:rPr>
        <w:t>prohlídku);</w:t>
      </w:r>
    </w:p>
    <w:p w:rsidR="00A43929" w:rsidRPr="00FF25A2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Účast a zastupování příkazce na kolaudačním řízení (závěrečné kontrolní prohlídce);</w:t>
      </w:r>
    </w:p>
    <w:p w:rsidR="00A43929" w:rsidRPr="00FF25A2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Zabezpečení naplnění požadavků vyplývajících z kolaudačního souhlasu a zabezpečení případného odstranění kolaudačních závad;</w:t>
      </w:r>
    </w:p>
    <w:p w:rsidR="00A43929" w:rsidRPr="00FF25A2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Kontrola vyklizení staveniště zhotovitelem díla;</w:t>
      </w:r>
    </w:p>
    <w:p w:rsidR="00A43929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Kontrola a odsouhlasení správnosti dokumentace skutečného provedení díla a zabezpečení jejího případného doplnění a její archivace;</w:t>
      </w:r>
    </w:p>
    <w:p w:rsidR="00A43929" w:rsidRPr="001364F4" w:rsidRDefault="00A43929" w:rsidP="00A43929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0F89" w:rsidRDefault="002B0F89">
      <w:r>
        <w:separator/>
      </w:r>
    </w:p>
  </w:endnote>
  <w:endnote w:type="continuationSeparator" w:id="0">
    <w:p w:rsidR="002B0F89" w:rsidRDefault="002B0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3707EA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3707EA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4CCB">
      <w:rPr>
        <w:rStyle w:val="slostrnky"/>
        <w:noProof/>
      </w:rPr>
      <w:t>2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0F89" w:rsidRDefault="002B0F89">
      <w:r>
        <w:separator/>
      </w:r>
    </w:p>
  </w:footnote>
  <w:footnote w:type="continuationSeparator" w:id="0">
    <w:p w:rsidR="002B0F89" w:rsidRDefault="002B0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D3F"/>
    <w:rsid w:val="00195E2C"/>
    <w:rsid w:val="001A18D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0F89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707EA"/>
    <w:rsid w:val="003819CA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59DA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D6D17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3929"/>
    <w:rsid w:val="00A45F4F"/>
    <w:rsid w:val="00A46A36"/>
    <w:rsid w:val="00A476D5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4CCB"/>
    <w:rsid w:val="00EE7C32"/>
    <w:rsid w:val="00EF17E7"/>
    <w:rsid w:val="00EF2424"/>
    <w:rsid w:val="00EF4E24"/>
    <w:rsid w:val="00EF5818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49</TotalTime>
  <Pages>3</Pages>
  <Words>945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16</cp:revision>
  <cp:lastPrinted>2013-04-22T13:00:00Z</cp:lastPrinted>
  <dcterms:created xsi:type="dcterms:W3CDTF">2018-10-09T06:13:00Z</dcterms:created>
  <dcterms:modified xsi:type="dcterms:W3CDTF">2024-01-03T09:55:00Z</dcterms:modified>
</cp:coreProperties>
</file>